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EF" w:rsidRDefault="002753A4" w:rsidP="002753A4">
      <w:pPr>
        <w:spacing w:after="0"/>
        <w:jc w:val="center"/>
        <w:rPr>
          <w:b/>
          <w:bCs/>
        </w:rPr>
      </w:pPr>
      <w:r>
        <w:rPr>
          <w:b/>
          <w:bCs/>
        </w:rPr>
        <w:t>KDZ. EREĞLİ</w:t>
      </w:r>
      <w:r w:rsidR="00BA2BC5">
        <w:rPr>
          <w:b/>
          <w:bCs/>
        </w:rPr>
        <w:t xml:space="preserve"> KAYMAKAMLIĞI </w:t>
      </w:r>
    </w:p>
    <w:p w:rsidR="0071238A" w:rsidRDefault="002753A4" w:rsidP="002753A4">
      <w:pPr>
        <w:spacing w:after="0"/>
        <w:jc w:val="center"/>
        <w:rPr>
          <w:b/>
          <w:bCs/>
        </w:rPr>
      </w:pPr>
      <w:r>
        <w:rPr>
          <w:b/>
          <w:bCs/>
        </w:rPr>
        <w:t>KDZ. EREĞLİ</w:t>
      </w:r>
      <w:r w:rsidR="000548EF">
        <w:rPr>
          <w:b/>
          <w:bCs/>
        </w:rPr>
        <w:t xml:space="preserve"> </w:t>
      </w:r>
      <w:r w:rsidR="0060101F" w:rsidRPr="0068446A">
        <w:rPr>
          <w:b/>
          <w:bCs/>
        </w:rPr>
        <w:t>İLÇE MİLLİ EĞİTİM MÜDÜRLÜĞÜ</w:t>
      </w:r>
      <w:r w:rsidR="0060101F" w:rsidRPr="0068446A">
        <w:rPr>
          <w:b/>
          <w:bCs/>
        </w:rPr>
        <w:br/>
      </w:r>
      <w:r w:rsidRPr="0068446A">
        <w:rPr>
          <w:b/>
          <w:bCs/>
        </w:rPr>
        <w:t>KDZ. EREĞLİ</w:t>
      </w:r>
      <w:r w:rsidR="0060101F" w:rsidRPr="0068446A">
        <w:rPr>
          <w:b/>
          <w:bCs/>
        </w:rPr>
        <w:t xml:space="preserve"> KANDİLLİ MESLEKİ VE TEKNİK ANADOLU LİSESİ HİZMET STANDARTLARI</w:t>
      </w:r>
    </w:p>
    <w:tbl>
      <w:tblPr>
        <w:tblStyle w:val="TabloKlavuzu"/>
        <w:tblW w:w="16410" w:type="dxa"/>
        <w:tblLook w:val="04A0" w:firstRow="1" w:lastRow="0" w:firstColumn="1" w:lastColumn="0" w:noHBand="0" w:noVBand="1"/>
      </w:tblPr>
      <w:tblGrid>
        <w:gridCol w:w="675"/>
        <w:gridCol w:w="3828"/>
        <w:gridCol w:w="7229"/>
        <w:gridCol w:w="4678"/>
      </w:tblGrid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SIRA NO</w:t>
            </w:r>
          </w:p>
        </w:tc>
        <w:tc>
          <w:tcPr>
            <w:tcW w:w="3828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HİZMETİN ADI</w:t>
            </w:r>
          </w:p>
        </w:tc>
        <w:tc>
          <w:tcPr>
            <w:tcW w:w="7229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BAŞVURUDA İSTENEN BELGELER</w:t>
            </w:r>
          </w:p>
        </w:tc>
        <w:tc>
          <w:tcPr>
            <w:tcW w:w="4678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HİZMETİN TAMAMLANMA SÜRESİ(EN GEÇ)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1</w:t>
            </w:r>
          </w:p>
        </w:tc>
        <w:tc>
          <w:tcPr>
            <w:tcW w:w="3828" w:type="dxa"/>
          </w:tcPr>
          <w:p w:rsidR="0060101F" w:rsidRDefault="000548EF">
            <w:r w:rsidRPr="000548EF">
              <w:t>Ortaöğretim Kurumlarından Mezun Olan Öğrencilere Geçici Mezuniyet Belgesi Verilmesi</w:t>
            </w:r>
          </w:p>
        </w:tc>
        <w:tc>
          <w:tcPr>
            <w:tcW w:w="7229" w:type="dxa"/>
          </w:tcPr>
          <w:p w:rsidR="0060101F" w:rsidRDefault="000548EF">
            <w:r>
              <w:t>Dilekçe</w:t>
            </w:r>
          </w:p>
        </w:tc>
        <w:tc>
          <w:tcPr>
            <w:tcW w:w="4678" w:type="dxa"/>
          </w:tcPr>
          <w:p w:rsidR="0043785E" w:rsidRDefault="000548EF">
            <w:r>
              <w:t xml:space="preserve">30 </w:t>
            </w:r>
            <w:r w:rsidR="0043785E">
              <w:t>DK.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2</w:t>
            </w:r>
          </w:p>
        </w:tc>
        <w:tc>
          <w:tcPr>
            <w:tcW w:w="3828" w:type="dxa"/>
          </w:tcPr>
          <w:p w:rsidR="0060101F" w:rsidRDefault="0060101F">
            <w:r>
              <w:t>Öğrenci Belgesi Verilmesi</w:t>
            </w:r>
          </w:p>
        </w:tc>
        <w:tc>
          <w:tcPr>
            <w:tcW w:w="7229" w:type="dxa"/>
          </w:tcPr>
          <w:p w:rsidR="0060101F" w:rsidRDefault="0043785E">
            <w:r>
              <w:t>Sözlü Talep</w:t>
            </w:r>
          </w:p>
        </w:tc>
        <w:tc>
          <w:tcPr>
            <w:tcW w:w="4678" w:type="dxa"/>
          </w:tcPr>
          <w:p w:rsidR="0060101F" w:rsidRDefault="0043785E">
            <w:r>
              <w:t>5 DK.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3</w:t>
            </w:r>
          </w:p>
        </w:tc>
        <w:tc>
          <w:tcPr>
            <w:tcW w:w="3828" w:type="dxa"/>
          </w:tcPr>
          <w:p w:rsidR="0060101F" w:rsidRDefault="0060101F">
            <w:r>
              <w:t>Tasdikname Verilmesi</w:t>
            </w:r>
          </w:p>
        </w:tc>
        <w:tc>
          <w:tcPr>
            <w:tcW w:w="7229" w:type="dxa"/>
          </w:tcPr>
          <w:p w:rsidR="0060101F" w:rsidRDefault="0043785E">
            <w:r>
              <w:t>Dilekçe</w:t>
            </w:r>
          </w:p>
        </w:tc>
        <w:tc>
          <w:tcPr>
            <w:tcW w:w="4678" w:type="dxa"/>
          </w:tcPr>
          <w:p w:rsidR="0060101F" w:rsidRDefault="0043785E">
            <w:r>
              <w:t>30 DK.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4</w:t>
            </w:r>
          </w:p>
        </w:tc>
        <w:tc>
          <w:tcPr>
            <w:tcW w:w="3828" w:type="dxa"/>
          </w:tcPr>
          <w:p w:rsidR="0060101F" w:rsidRDefault="0060101F">
            <w:r>
              <w:t>Diploma Verilmesi</w:t>
            </w:r>
          </w:p>
        </w:tc>
        <w:tc>
          <w:tcPr>
            <w:tcW w:w="7229" w:type="dxa"/>
          </w:tcPr>
          <w:p w:rsidR="0060101F" w:rsidRDefault="0043785E">
            <w:r>
              <w:t>Sözlü Talep</w:t>
            </w:r>
          </w:p>
        </w:tc>
        <w:tc>
          <w:tcPr>
            <w:tcW w:w="4678" w:type="dxa"/>
          </w:tcPr>
          <w:p w:rsidR="0060101F" w:rsidRDefault="0043785E">
            <w:r>
              <w:t>20 Gün</w:t>
            </w:r>
          </w:p>
          <w:p w:rsidR="0043785E" w:rsidRPr="00C2164F" w:rsidRDefault="0043785E">
            <w:pPr>
              <w:rPr>
                <w:sz w:val="20"/>
                <w:szCs w:val="20"/>
              </w:rPr>
            </w:pPr>
            <w:r w:rsidRPr="00C2164F">
              <w:rPr>
                <w:sz w:val="20"/>
                <w:szCs w:val="20"/>
              </w:rPr>
              <w:t>Mezuniyet tarihinden itibaren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5</w:t>
            </w:r>
          </w:p>
        </w:tc>
        <w:tc>
          <w:tcPr>
            <w:tcW w:w="3828" w:type="dxa"/>
          </w:tcPr>
          <w:p w:rsidR="0060101F" w:rsidRDefault="000548EF">
            <w:r>
              <w:t xml:space="preserve">Transkript </w:t>
            </w:r>
            <w:r w:rsidR="0060101F">
              <w:t>Belgesi Verilmesi</w:t>
            </w:r>
          </w:p>
        </w:tc>
        <w:tc>
          <w:tcPr>
            <w:tcW w:w="7229" w:type="dxa"/>
          </w:tcPr>
          <w:p w:rsidR="0060101F" w:rsidRDefault="0043785E">
            <w:r>
              <w:t>Sözlü Talep</w:t>
            </w:r>
          </w:p>
        </w:tc>
        <w:tc>
          <w:tcPr>
            <w:tcW w:w="4678" w:type="dxa"/>
          </w:tcPr>
          <w:p w:rsidR="0060101F" w:rsidRDefault="0043785E">
            <w:r>
              <w:t>5 DK.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6</w:t>
            </w:r>
          </w:p>
        </w:tc>
        <w:tc>
          <w:tcPr>
            <w:tcW w:w="3828" w:type="dxa"/>
          </w:tcPr>
          <w:p w:rsidR="0060101F" w:rsidRDefault="0060101F">
            <w:r>
              <w:t>Diploma veya Tasdiknamesini Kaybedenlere Mahsus Öğrenim Durum Belgesi Verilmesi</w:t>
            </w:r>
          </w:p>
        </w:tc>
        <w:tc>
          <w:tcPr>
            <w:tcW w:w="7229" w:type="dxa"/>
          </w:tcPr>
          <w:p w:rsidR="0060101F" w:rsidRDefault="0043785E">
            <w:r>
              <w:t>Dilekçe</w:t>
            </w:r>
          </w:p>
          <w:p w:rsidR="0043785E" w:rsidRDefault="0043785E">
            <w:r>
              <w:t>Nüfus Cüzdanı Aslı</w:t>
            </w:r>
          </w:p>
        </w:tc>
        <w:tc>
          <w:tcPr>
            <w:tcW w:w="4678" w:type="dxa"/>
          </w:tcPr>
          <w:p w:rsidR="0060101F" w:rsidRDefault="00BE0630">
            <w:r>
              <w:t>2 İŞ GÜNÜ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7</w:t>
            </w:r>
          </w:p>
        </w:tc>
        <w:tc>
          <w:tcPr>
            <w:tcW w:w="3828" w:type="dxa"/>
          </w:tcPr>
          <w:p w:rsidR="0060101F" w:rsidRDefault="0060101F">
            <w:r>
              <w:t>Öğrenci Nakil İşlemleri Yapılması(Giden)</w:t>
            </w:r>
          </w:p>
        </w:tc>
        <w:tc>
          <w:tcPr>
            <w:tcW w:w="7229" w:type="dxa"/>
          </w:tcPr>
          <w:p w:rsidR="0060101F" w:rsidRDefault="00BE0630">
            <w:r>
              <w:t>Veli Dilekçesi</w:t>
            </w:r>
          </w:p>
        </w:tc>
        <w:tc>
          <w:tcPr>
            <w:tcW w:w="4678" w:type="dxa"/>
          </w:tcPr>
          <w:p w:rsidR="0060101F" w:rsidRDefault="00BE0630">
            <w:r>
              <w:t>10 DK.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8</w:t>
            </w:r>
          </w:p>
        </w:tc>
        <w:tc>
          <w:tcPr>
            <w:tcW w:w="3828" w:type="dxa"/>
          </w:tcPr>
          <w:p w:rsidR="0060101F" w:rsidRDefault="0060101F">
            <w:r>
              <w:t>Öğrenci Nakil İşlemleri Yapılması (Gelen)</w:t>
            </w:r>
          </w:p>
        </w:tc>
        <w:tc>
          <w:tcPr>
            <w:tcW w:w="7229" w:type="dxa"/>
          </w:tcPr>
          <w:p w:rsidR="0060101F" w:rsidRDefault="000548EF">
            <w:r>
              <w:t xml:space="preserve">Kontenjan </w:t>
            </w:r>
            <w:proofErr w:type="gramStart"/>
            <w:r>
              <w:t>Belirleme ,K</w:t>
            </w:r>
            <w:r w:rsidR="00BE0630">
              <w:t>ayıt</w:t>
            </w:r>
            <w:proofErr w:type="gramEnd"/>
            <w:r w:rsidR="00BE0630">
              <w:t>-Kabul ve Nakil Komisyonu Kararı</w:t>
            </w:r>
          </w:p>
        </w:tc>
        <w:tc>
          <w:tcPr>
            <w:tcW w:w="4678" w:type="dxa"/>
          </w:tcPr>
          <w:p w:rsidR="0060101F" w:rsidRDefault="00BE0630">
            <w:r>
              <w:t>2 İŞ GÜNÜ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9</w:t>
            </w:r>
          </w:p>
        </w:tc>
        <w:tc>
          <w:tcPr>
            <w:tcW w:w="3828" w:type="dxa"/>
          </w:tcPr>
          <w:p w:rsidR="0060101F" w:rsidRDefault="0060101F">
            <w:r>
              <w:t>Hasta Muayene İsteği Belgesi Verilmesi(Öğrenci)</w:t>
            </w:r>
          </w:p>
        </w:tc>
        <w:tc>
          <w:tcPr>
            <w:tcW w:w="7229" w:type="dxa"/>
          </w:tcPr>
          <w:p w:rsidR="0060101F" w:rsidRDefault="00BE0630">
            <w:r>
              <w:t>Sözlü Talep</w:t>
            </w:r>
          </w:p>
        </w:tc>
        <w:tc>
          <w:tcPr>
            <w:tcW w:w="4678" w:type="dxa"/>
          </w:tcPr>
          <w:p w:rsidR="0060101F" w:rsidRDefault="00BE0630">
            <w:r>
              <w:t>5 DK.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10</w:t>
            </w:r>
          </w:p>
        </w:tc>
        <w:tc>
          <w:tcPr>
            <w:tcW w:w="3828" w:type="dxa"/>
          </w:tcPr>
          <w:p w:rsidR="0060101F" w:rsidRDefault="0060101F">
            <w:r>
              <w:t>Devam Devamsızlık Belgesi Verilmesi</w:t>
            </w:r>
          </w:p>
        </w:tc>
        <w:tc>
          <w:tcPr>
            <w:tcW w:w="7229" w:type="dxa"/>
          </w:tcPr>
          <w:p w:rsidR="0060101F" w:rsidRDefault="00BE0630">
            <w:r>
              <w:t>Sözlü Talep</w:t>
            </w:r>
          </w:p>
        </w:tc>
        <w:tc>
          <w:tcPr>
            <w:tcW w:w="4678" w:type="dxa"/>
          </w:tcPr>
          <w:p w:rsidR="0060101F" w:rsidRDefault="00BE0630">
            <w:r>
              <w:t>10 DK.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11</w:t>
            </w:r>
          </w:p>
        </w:tc>
        <w:tc>
          <w:tcPr>
            <w:tcW w:w="3828" w:type="dxa"/>
          </w:tcPr>
          <w:p w:rsidR="0060101F" w:rsidRDefault="0060101F">
            <w:r>
              <w:t>ÖSYM Hizmetleri</w:t>
            </w:r>
          </w:p>
        </w:tc>
        <w:tc>
          <w:tcPr>
            <w:tcW w:w="7229" w:type="dxa"/>
          </w:tcPr>
          <w:p w:rsidR="0060101F" w:rsidRDefault="00BE0630">
            <w:r>
              <w:t>Alınacak Hizmete Göre Değişmektedir.</w:t>
            </w:r>
          </w:p>
        </w:tc>
        <w:tc>
          <w:tcPr>
            <w:tcW w:w="4678" w:type="dxa"/>
          </w:tcPr>
          <w:p w:rsidR="0060101F" w:rsidRDefault="00BE0630">
            <w:r>
              <w:t>15 DK.</w:t>
            </w:r>
          </w:p>
        </w:tc>
      </w:tr>
      <w:tr w:rsidR="0060101F" w:rsidTr="00961A2B">
        <w:tc>
          <w:tcPr>
            <w:tcW w:w="675" w:type="dxa"/>
          </w:tcPr>
          <w:p w:rsidR="0060101F" w:rsidRPr="00C2164F" w:rsidRDefault="0060101F">
            <w:pPr>
              <w:rPr>
                <w:b/>
              </w:rPr>
            </w:pPr>
            <w:r w:rsidRPr="00C2164F">
              <w:rPr>
                <w:b/>
              </w:rPr>
              <w:t>12</w:t>
            </w:r>
          </w:p>
        </w:tc>
        <w:tc>
          <w:tcPr>
            <w:tcW w:w="3828" w:type="dxa"/>
          </w:tcPr>
          <w:p w:rsidR="0060101F" w:rsidRDefault="0060101F">
            <w:proofErr w:type="gramStart"/>
            <w:r>
              <w:t>İhbar,Şikayet</w:t>
            </w:r>
            <w:proofErr w:type="gramEnd"/>
            <w:r>
              <w:t xml:space="preserve"> ve Suç Duyurularının Alınması</w:t>
            </w:r>
          </w:p>
        </w:tc>
        <w:tc>
          <w:tcPr>
            <w:tcW w:w="7229" w:type="dxa"/>
          </w:tcPr>
          <w:p w:rsidR="0060101F" w:rsidRDefault="00BE0630">
            <w:r>
              <w:t>Dilekçe ve Elektronik Başvuru</w:t>
            </w:r>
          </w:p>
        </w:tc>
        <w:tc>
          <w:tcPr>
            <w:tcW w:w="4678" w:type="dxa"/>
          </w:tcPr>
          <w:p w:rsidR="0060101F" w:rsidRDefault="00BE0630">
            <w:r>
              <w:t>15 GÜN</w:t>
            </w:r>
          </w:p>
          <w:p w:rsidR="00BE0630" w:rsidRPr="00C2164F" w:rsidRDefault="00BE0630">
            <w:pPr>
              <w:rPr>
                <w:sz w:val="20"/>
                <w:szCs w:val="20"/>
              </w:rPr>
            </w:pPr>
            <w:r w:rsidRPr="00C2164F">
              <w:rPr>
                <w:sz w:val="20"/>
                <w:szCs w:val="20"/>
              </w:rPr>
              <w:t xml:space="preserve">Yapılacak Olan İşlemin Türü(ön </w:t>
            </w:r>
            <w:proofErr w:type="gramStart"/>
            <w:r w:rsidRPr="00C2164F">
              <w:rPr>
                <w:sz w:val="20"/>
                <w:szCs w:val="20"/>
              </w:rPr>
              <w:t>inceleme,soruşturma</w:t>
            </w:r>
            <w:proofErr w:type="gramEnd"/>
            <w:r w:rsidRPr="00C2164F">
              <w:rPr>
                <w:sz w:val="20"/>
                <w:szCs w:val="20"/>
              </w:rPr>
              <w:t>)</w:t>
            </w:r>
          </w:p>
        </w:tc>
      </w:tr>
      <w:tr w:rsidR="000548EF" w:rsidTr="00961A2B">
        <w:tc>
          <w:tcPr>
            <w:tcW w:w="675" w:type="dxa"/>
          </w:tcPr>
          <w:p w:rsidR="000548EF" w:rsidRPr="00C2164F" w:rsidRDefault="000548EF">
            <w:pPr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3828" w:type="dxa"/>
          </w:tcPr>
          <w:p w:rsidR="000548EF" w:rsidRDefault="000548EF">
            <w:proofErr w:type="spellStart"/>
            <w:r w:rsidRPr="000548EF">
              <w:t>Europass</w:t>
            </w:r>
            <w:proofErr w:type="spellEnd"/>
            <w:r w:rsidRPr="000548EF">
              <w:t xml:space="preserve"> Sertifikasının Verilmesi</w:t>
            </w:r>
          </w:p>
        </w:tc>
        <w:tc>
          <w:tcPr>
            <w:tcW w:w="7229" w:type="dxa"/>
          </w:tcPr>
          <w:p w:rsidR="000548EF" w:rsidRDefault="000548EF">
            <w:r>
              <w:t>Dilekçe</w:t>
            </w:r>
          </w:p>
        </w:tc>
        <w:tc>
          <w:tcPr>
            <w:tcW w:w="4678" w:type="dxa"/>
          </w:tcPr>
          <w:p w:rsidR="000548EF" w:rsidRDefault="000548EF">
            <w:r>
              <w:t>1 GÜN</w:t>
            </w:r>
          </w:p>
        </w:tc>
      </w:tr>
      <w:tr w:rsidR="000548EF" w:rsidTr="00961A2B">
        <w:tc>
          <w:tcPr>
            <w:tcW w:w="675" w:type="dxa"/>
          </w:tcPr>
          <w:p w:rsidR="000548EF" w:rsidRDefault="000548E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8" w:type="dxa"/>
          </w:tcPr>
          <w:p w:rsidR="000548EF" w:rsidRPr="000548EF" w:rsidRDefault="000548EF">
            <w:r w:rsidRPr="000548EF">
              <w:t>Okul Öğrenci Ödül ve Disiplin Kurulu Kararlarına Yapılan İtirazların Bir Üst Kurula Gönderilmesi</w:t>
            </w:r>
          </w:p>
        </w:tc>
        <w:tc>
          <w:tcPr>
            <w:tcW w:w="7229" w:type="dxa"/>
          </w:tcPr>
          <w:p w:rsidR="000548EF" w:rsidRDefault="000548EF"/>
          <w:p w:rsidR="000548EF" w:rsidRDefault="000548EF">
            <w:r>
              <w:t>Dilekçe</w:t>
            </w:r>
          </w:p>
        </w:tc>
        <w:tc>
          <w:tcPr>
            <w:tcW w:w="4678" w:type="dxa"/>
          </w:tcPr>
          <w:p w:rsidR="000548EF" w:rsidRDefault="000548EF"/>
          <w:p w:rsidR="002753A4" w:rsidRDefault="002753A4">
            <w:r>
              <w:t>3 GÜN</w:t>
            </w:r>
          </w:p>
        </w:tc>
      </w:tr>
    </w:tbl>
    <w:p w:rsidR="00EE1E54" w:rsidRPr="00961A2B" w:rsidRDefault="00EE1E54" w:rsidP="005B5D63">
      <w:pPr>
        <w:ind w:firstLine="708"/>
        <w:jc w:val="both"/>
        <w:rPr>
          <w:b/>
        </w:rPr>
      </w:pPr>
      <w:r w:rsidRPr="00961A2B">
        <w:rPr>
          <w:b/>
        </w:rPr>
        <w:t>Başvuru esnasında yukarıda belirtilen belgelerin dışında belge istenmesi,</w:t>
      </w:r>
      <w:r w:rsidR="000548EF">
        <w:rPr>
          <w:b/>
        </w:rPr>
        <w:t xml:space="preserve"> </w:t>
      </w:r>
      <w:r w:rsidRPr="00961A2B">
        <w:rPr>
          <w:b/>
        </w:rPr>
        <w:t>eksiksiz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EE1E54" w:rsidRPr="00961A2B" w:rsidRDefault="00EE1E54" w:rsidP="00961A2B">
      <w:pPr>
        <w:pStyle w:val="ListeParagraf"/>
        <w:numPr>
          <w:ilvl w:val="0"/>
          <w:numId w:val="1"/>
        </w:numPr>
        <w:jc w:val="both"/>
        <w:rPr>
          <w:b/>
        </w:rPr>
      </w:pPr>
      <w:r w:rsidRPr="00961A2B">
        <w:rPr>
          <w:b/>
        </w:rPr>
        <w:t>İlk Müracaat Yeri: Okul Müdürlüğü</w:t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306E47" w:rsidRPr="00961A2B">
        <w:rPr>
          <w:b/>
        </w:rPr>
        <w:t>İkinci Müracaat Yeri:</w:t>
      </w:r>
      <w:r w:rsidR="00EE4337">
        <w:rPr>
          <w:b/>
        </w:rPr>
        <w:t xml:space="preserve"> </w:t>
      </w:r>
      <w:r w:rsidR="00306E47" w:rsidRPr="00961A2B">
        <w:rPr>
          <w:b/>
        </w:rPr>
        <w:t>İlçe Milli Eğitim Müdürlüğü</w:t>
      </w:r>
    </w:p>
    <w:p w:rsidR="00EE1E54" w:rsidRPr="00961A2B" w:rsidRDefault="00EE1E54" w:rsidP="00961A2B">
      <w:pPr>
        <w:pStyle w:val="ListeParagraf"/>
        <w:numPr>
          <w:ilvl w:val="0"/>
          <w:numId w:val="1"/>
        </w:numPr>
        <w:jc w:val="both"/>
        <w:rPr>
          <w:b/>
        </w:rPr>
      </w:pPr>
      <w:r w:rsidRPr="00961A2B">
        <w:rPr>
          <w:b/>
        </w:rPr>
        <w:t>İsim:</w:t>
      </w:r>
      <w:r w:rsidR="00EE4337">
        <w:rPr>
          <w:b/>
        </w:rPr>
        <w:t xml:space="preserve"> </w:t>
      </w:r>
      <w:r w:rsidR="000548EF">
        <w:rPr>
          <w:b/>
        </w:rPr>
        <w:t>Ahmet BAL</w:t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0548EF">
        <w:rPr>
          <w:b/>
        </w:rPr>
        <w:t xml:space="preserve">                            </w:t>
      </w:r>
      <w:r w:rsidR="00306E47" w:rsidRPr="00961A2B">
        <w:rPr>
          <w:b/>
        </w:rPr>
        <w:t>İsim:</w:t>
      </w:r>
      <w:r w:rsidR="000548EF">
        <w:rPr>
          <w:b/>
        </w:rPr>
        <w:t xml:space="preserve"> İsmail AKSOY</w:t>
      </w:r>
    </w:p>
    <w:p w:rsidR="00EE1E54" w:rsidRPr="00961A2B" w:rsidRDefault="00EE1E54" w:rsidP="00961A2B">
      <w:pPr>
        <w:pStyle w:val="ListeParagraf"/>
        <w:numPr>
          <w:ilvl w:val="0"/>
          <w:numId w:val="1"/>
        </w:numPr>
        <w:jc w:val="both"/>
        <w:rPr>
          <w:b/>
        </w:rPr>
      </w:pPr>
      <w:proofErr w:type="gramStart"/>
      <w:r w:rsidRPr="00961A2B">
        <w:rPr>
          <w:b/>
        </w:rPr>
        <w:t>Unvan:Okul</w:t>
      </w:r>
      <w:proofErr w:type="gramEnd"/>
      <w:r w:rsidRPr="00961A2B">
        <w:rPr>
          <w:b/>
        </w:rPr>
        <w:t xml:space="preserve"> Müdürü</w:t>
      </w:r>
      <w:r w:rsidR="00306E47" w:rsidRPr="00961A2B">
        <w:rPr>
          <w:b/>
        </w:rPr>
        <w:tab/>
      </w:r>
      <w:r w:rsidR="00306E47" w:rsidRPr="00961A2B">
        <w:rPr>
          <w:b/>
        </w:rPr>
        <w:tab/>
      </w:r>
      <w:r w:rsidR="00306E47" w:rsidRPr="00961A2B">
        <w:rPr>
          <w:b/>
        </w:rPr>
        <w:tab/>
      </w:r>
      <w:r w:rsidR="00306E47" w:rsidRPr="00961A2B">
        <w:rPr>
          <w:b/>
        </w:rPr>
        <w:tab/>
      </w:r>
      <w:r w:rsidR="00306E47" w:rsidRPr="00961A2B">
        <w:rPr>
          <w:b/>
        </w:rPr>
        <w:tab/>
      </w:r>
      <w:r w:rsidR="00306E47" w:rsidRPr="00961A2B">
        <w:rPr>
          <w:b/>
        </w:rPr>
        <w:tab/>
      </w:r>
      <w:r w:rsidR="00306E47" w:rsidRPr="00961A2B">
        <w:rPr>
          <w:b/>
        </w:rPr>
        <w:tab/>
      </w:r>
      <w:r w:rsidR="00306E47" w:rsidRPr="00961A2B">
        <w:rPr>
          <w:b/>
        </w:rPr>
        <w:tab/>
      </w:r>
      <w:r w:rsidR="00306E47" w:rsidRPr="00961A2B">
        <w:rPr>
          <w:b/>
        </w:rPr>
        <w:tab/>
        <w:t>Unvan:İlçe Milli Eğitim Müdürü</w:t>
      </w:r>
    </w:p>
    <w:p w:rsidR="00EE1E54" w:rsidRPr="00961A2B" w:rsidRDefault="00EE1E54" w:rsidP="00517AE9">
      <w:pPr>
        <w:pStyle w:val="ListeParagraf"/>
        <w:numPr>
          <w:ilvl w:val="0"/>
          <w:numId w:val="1"/>
        </w:numPr>
        <w:jc w:val="both"/>
        <w:rPr>
          <w:b/>
        </w:rPr>
      </w:pPr>
      <w:r w:rsidRPr="00961A2B">
        <w:rPr>
          <w:b/>
        </w:rPr>
        <w:t>Adre</w:t>
      </w:r>
      <w:r w:rsidR="00EE4337">
        <w:rPr>
          <w:b/>
        </w:rPr>
        <w:t xml:space="preserve">s: </w:t>
      </w:r>
      <w:proofErr w:type="spellStart"/>
      <w:r w:rsidR="00EE4337">
        <w:rPr>
          <w:b/>
        </w:rPr>
        <w:t>Korubaşı</w:t>
      </w:r>
      <w:proofErr w:type="spellEnd"/>
      <w:r w:rsidR="00EE4337">
        <w:rPr>
          <w:b/>
        </w:rPr>
        <w:t xml:space="preserve"> </w:t>
      </w:r>
      <w:proofErr w:type="spellStart"/>
      <w:r w:rsidR="00EE4337">
        <w:rPr>
          <w:b/>
        </w:rPr>
        <w:t>mh</w:t>
      </w:r>
      <w:proofErr w:type="spellEnd"/>
      <w:r w:rsidR="00EE4337">
        <w:rPr>
          <w:b/>
        </w:rPr>
        <w:t xml:space="preserve">. Okul yanı </w:t>
      </w:r>
      <w:proofErr w:type="spellStart"/>
      <w:r w:rsidR="00EE4337">
        <w:rPr>
          <w:b/>
        </w:rPr>
        <w:t>sk</w:t>
      </w:r>
      <w:proofErr w:type="spellEnd"/>
      <w:r w:rsidR="00EE4337">
        <w:rPr>
          <w:b/>
        </w:rPr>
        <w:t>. No:</w:t>
      </w:r>
      <w:proofErr w:type="gramStart"/>
      <w:r w:rsidR="00EE4337">
        <w:rPr>
          <w:b/>
        </w:rPr>
        <w:t xml:space="preserve">70 </w:t>
      </w:r>
      <w:r w:rsidRPr="00961A2B">
        <w:rPr>
          <w:b/>
        </w:rPr>
        <w:t xml:space="preserve"> </w:t>
      </w:r>
      <w:proofErr w:type="spellStart"/>
      <w:r w:rsidRPr="00961A2B">
        <w:rPr>
          <w:b/>
        </w:rPr>
        <w:t>Kdz</w:t>
      </w:r>
      <w:proofErr w:type="spellEnd"/>
      <w:proofErr w:type="gramEnd"/>
      <w:r w:rsidRPr="00961A2B">
        <w:rPr>
          <w:b/>
        </w:rPr>
        <w:t>.</w:t>
      </w:r>
      <w:r w:rsidR="00EE4337">
        <w:rPr>
          <w:b/>
        </w:rPr>
        <w:t xml:space="preserve"> </w:t>
      </w:r>
      <w:r w:rsidRPr="00961A2B">
        <w:rPr>
          <w:b/>
        </w:rPr>
        <w:t>Ereğli</w:t>
      </w:r>
      <w:r w:rsidR="00961A2B" w:rsidRPr="00961A2B">
        <w:rPr>
          <w:b/>
        </w:rPr>
        <w:t xml:space="preserve">    </w:t>
      </w:r>
      <w:r w:rsidR="005B5D63" w:rsidRPr="00961A2B">
        <w:rPr>
          <w:b/>
        </w:rPr>
        <w:t xml:space="preserve">                                          </w:t>
      </w:r>
      <w:r w:rsidR="00517AE9">
        <w:rPr>
          <w:b/>
        </w:rPr>
        <w:t xml:space="preserve">            </w:t>
      </w:r>
      <w:r w:rsidR="00EE4337">
        <w:rPr>
          <w:b/>
        </w:rPr>
        <w:t xml:space="preserve">    </w:t>
      </w:r>
      <w:bookmarkStart w:id="0" w:name="_GoBack"/>
      <w:bookmarkEnd w:id="0"/>
      <w:r w:rsidR="00961A2B" w:rsidRPr="00961A2B">
        <w:rPr>
          <w:b/>
        </w:rPr>
        <w:t>A</w:t>
      </w:r>
      <w:r w:rsidR="00306E47" w:rsidRPr="00961A2B">
        <w:rPr>
          <w:b/>
        </w:rPr>
        <w:t>dres:</w:t>
      </w:r>
      <w:r w:rsidR="00EE4337">
        <w:rPr>
          <w:b/>
        </w:rPr>
        <w:t xml:space="preserve"> </w:t>
      </w:r>
      <w:proofErr w:type="spellStart"/>
      <w:r w:rsidR="00306E47" w:rsidRPr="00961A2B">
        <w:rPr>
          <w:b/>
        </w:rPr>
        <w:t>Kdz</w:t>
      </w:r>
      <w:proofErr w:type="spellEnd"/>
      <w:r w:rsidR="00306E47" w:rsidRPr="00961A2B">
        <w:rPr>
          <w:b/>
        </w:rPr>
        <w:t>.</w:t>
      </w:r>
      <w:r w:rsidR="00EE4337">
        <w:rPr>
          <w:b/>
        </w:rPr>
        <w:t xml:space="preserve"> </w:t>
      </w:r>
      <w:r w:rsidR="00306E47" w:rsidRPr="00961A2B">
        <w:rPr>
          <w:b/>
        </w:rPr>
        <w:t xml:space="preserve">Ereğli İlçe Milli Eğitim Müdürlüğü/Hükümet Konağı </w:t>
      </w:r>
    </w:p>
    <w:p w:rsidR="00EE1E54" w:rsidRPr="00961A2B" w:rsidRDefault="00EE1E54" w:rsidP="00961A2B">
      <w:pPr>
        <w:pStyle w:val="ListeParagraf"/>
        <w:numPr>
          <w:ilvl w:val="0"/>
          <w:numId w:val="1"/>
        </w:numPr>
        <w:jc w:val="both"/>
        <w:rPr>
          <w:b/>
        </w:rPr>
      </w:pPr>
      <w:r w:rsidRPr="00961A2B">
        <w:rPr>
          <w:b/>
        </w:rPr>
        <w:t>Telefon:0 372 327 21 88</w:t>
      </w:r>
      <w:r w:rsidR="00961A2B">
        <w:rPr>
          <w:b/>
        </w:rPr>
        <w:tab/>
      </w:r>
      <w:r w:rsidR="00961A2B">
        <w:rPr>
          <w:b/>
        </w:rPr>
        <w:tab/>
      </w:r>
      <w:r w:rsidR="00961A2B">
        <w:rPr>
          <w:b/>
        </w:rPr>
        <w:tab/>
      </w:r>
      <w:r w:rsidR="00961A2B">
        <w:rPr>
          <w:b/>
        </w:rPr>
        <w:tab/>
      </w:r>
      <w:r w:rsidR="00961A2B">
        <w:rPr>
          <w:b/>
        </w:rPr>
        <w:tab/>
      </w:r>
      <w:r w:rsidR="00961A2B">
        <w:rPr>
          <w:b/>
        </w:rPr>
        <w:tab/>
      </w:r>
      <w:r w:rsidR="00961A2B">
        <w:rPr>
          <w:b/>
        </w:rPr>
        <w:tab/>
        <w:t xml:space="preserve">              </w:t>
      </w:r>
      <w:r w:rsidR="00306E47" w:rsidRPr="00961A2B">
        <w:rPr>
          <w:b/>
        </w:rPr>
        <w:t>Telefon:0 372 323 73 70-71</w:t>
      </w:r>
    </w:p>
    <w:p w:rsidR="00EE1E54" w:rsidRPr="00961A2B" w:rsidRDefault="00EE1E54" w:rsidP="00961A2B">
      <w:pPr>
        <w:pStyle w:val="ListeParagraf"/>
        <w:numPr>
          <w:ilvl w:val="0"/>
          <w:numId w:val="1"/>
        </w:numPr>
        <w:jc w:val="both"/>
        <w:rPr>
          <w:b/>
        </w:rPr>
      </w:pPr>
      <w:r w:rsidRPr="00961A2B">
        <w:rPr>
          <w:b/>
        </w:rPr>
        <w:t>Faks:0 372 327 24 50</w:t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306E47" w:rsidRPr="00961A2B">
        <w:rPr>
          <w:b/>
        </w:rPr>
        <w:t>Fax:0 372 323 73 72</w:t>
      </w:r>
    </w:p>
    <w:p w:rsidR="00EE1E54" w:rsidRPr="00961A2B" w:rsidRDefault="00EE1E54" w:rsidP="00961A2B">
      <w:pPr>
        <w:pStyle w:val="ListeParagraf"/>
        <w:numPr>
          <w:ilvl w:val="0"/>
          <w:numId w:val="1"/>
        </w:numPr>
        <w:jc w:val="both"/>
        <w:rPr>
          <w:b/>
        </w:rPr>
      </w:pPr>
      <w:proofErr w:type="gramStart"/>
      <w:r w:rsidRPr="00961A2B">
        <w:rPr>
          <w:b/>
        </w:rPr>
        <w:t>e</w:t>
      </w:r>
      <w:proofErr w:type="gramEnd"/>
      <w:r w:rsidRPr="00961A2B">
        <w:rPr>
          <w:b/>
        </w:rPr>
        <w:t>-posta:</w:t>
      </w:r>
      <w:r w:rsidR="00306E47" w:rsidRPr="00961A2B">
        <w:rPr>
          <w:b/>
        </w:rPr>
        <w:t xml:space="preserve"> </w:t>
      </w:r>
      <w:r w:rsidRPr="00961A2B">
        <w:rPr>
          <w:b/>
        </w:rPr>
        <w:t>962404@meb.k12.tr</w:t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5B5D63" w:rsidRPr="00961A2B">
        <w:rPr>
          <w:b/>
        </w:rPr>
        <w:tab/>
      </w:r>
      <w:r w:rsidR="00306E47" w:rsidRPr="00961A2B">
        <w:rPr>
          <w:b/>
        </w:rPr>
        <w:t>e-posta: eregli67@meb.k12.tr</w:t>
      </w:r>
    </w:p>
    <w:sectPr w:rsidR="00EE1E54" w:rsidRPr="00961A2B" w:rsidSect="005B5D63"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C77"/>
    <w:multiLevelType w:val="hybridMultilevel"/>
    <w:tmpl w:val="04DE37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1F"/>
    <w:rsid w:val="000548EF"/>
    <w:rsid w:val="002753A4"/>
    <w:rsid w:val="00306E47"/>
    <w:rsid w:val="0043785E"/>
    <w:rsid w:val="00517AE9"/>
    <w:rsid w:val="005B5D63"/>
    <w:rsid w:val="0060101F"/>
    <w:rsid w:val="00680A7C"/>
    <w:rsid w:val="0071238A"/>
    <w:rsid w:val="00961A2B"/>
    <w:rsid w:val="00BA1C4B"/>
    <w:rsid w:val="00BA2BC5"/>
    <w:rsid w:val="00BE0630"/>
    <w:rsid w:val="00C2164F"/>
    <w:rsid w:val="00EE1E54"/>
    <w:rsid w:val="00E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2019-11-12T10:46:00Z</dcterms:created>
  <dcterms:modified xsi:type="dcterms:W3CDTF">2019-11-12T10:49:00Z</dcterms:modified>
</cp:coreProperties>
</file>